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FD25EF" w:rsidRDefault="00D343B0" w:rsidP="00D343B0">
      <w:pPr>
        <w:tabs>
          <w:tab w:val="left" w:pos="6840"/>
        </w:tabs>
        <w:jc w:val="right"/>
        <w:rPr>
          <w:rFonts w:asciiTheme="majorHAnsi" w:hAnsiTheme="majorHAnsi" w:cstheme="majorHAnsi"/>
          <w:b/>
          <w:bCs/>
          <w:szCs w:val="24"/>
        </w:rPr>
      </w:pPr>
    </w:p>
    <w:p w14:paraId="6DAE8CFC" w14:textId="0DCAAB5A" w:rsidR="0095328C" w:rsidRPr="00FD25EF" w:rsidRDefault="00D25B96" w:rsidP="003D1458">
      <w:pPr>
        <w:tabs>
          <w:tab w:val="left" w:pos="6840"/>
        </w:tabs>
        <w:jc w:val="center"/>
        <w:rPr>
          <w:rFonts w:asciiTheme="majorHAnsi" w:hAnsiTheme="majorHAnsi" w:cstheme="majorHAnsi"/>
          <w:b/>
          <w:bCs/>
          <w:szCs w:val="24"/>
        </w:rPr>
      </w:pPr>
      <w:r>
        <w:rPr>
          <w:rFonts w:asciiTheme="majorHAnsi" w:hAnsiTheme="majorHAnsi" w:cstheme="majorHAnsi"/>
          <w:b/>
          <w:bCs/>
          <w:szCs w:val="24"/>
        </w:rPr>
        <w:t>SPECIALISTO</w:t>
      </w:r>
      <w:r w:rsidR="003D1458" w:rsidRPr="00FD25EF">
        <w:rPr>
          <w:rFonts w:asciiTheme="majorHAnsi" w:hAnsiTheme="majorHAnsi" w:cstheme="majorHAnsi"/>
          <w:b/>
          <w:bCs/>
          <w:szCs w:val="24"/>
        </w:rPr>
        <w:t xml:space="preserve"> </w:t>
      </w:r>
      <w:r w:rsidR="00CE133A" w:rsidRPr="00FD25EF">
        <w:rPr>
          <w:rFonts w:asciiTheme="majorHAnsi" w:hAnsiTheme="majorHAnsi" w:cstheme="majorHAnsi"/>
          <w:b/>
          <w:bCs/>
          <w:szCs w:val="24"/>
        </w:rPr>
        <w:t>ATLIKTŲ DARBŲ</w:t>
      </w:r>
      <w:r w:rsidR="00FB3A92" w:rsidRPr="00FD25EF">
        <w:rPr>
          <w:rFonts w:asciiTheme="majorHAnsi" w:hAnsiTheme="majorHAnsi" w:cstheme="majorHAnsi"/>
          <w:b/>
          <w:bCs/>
          <w:szCs w:val="24"/>
        </w:rPr>
        <w:t xml:space="preserve"> </w:t>
      </w:r>
      <w:r w:rsidR="005A4A93" w:rsidRPr="00FD25EF">
        <w:rPr>
          <w:rFonts w:asciiTheme="majorHAnsi" w:hAnsiTheme="majorHAnsi" w:cstheme="majorHAnsi"/>
          <w:b/>
          <w:bCs/>
          <w:szCs w:val="24"/>
        </w:rPr>
        <w:t>SĄRAŠAS</w:t>
      </w:r>
    </w:p>
    <w:p w14:paraId="1C0A4054" w14:textId="77777777" w:rsidR="00B1636D" w:rsidRPr="00FD25EF" w:rsidRDefault="00B1636D" w:rsidP="00F2236B">
      <w:pPr>
        <w:spacing w:line="276" w:lineRule="auto"/>
        <w:rPr>
          <w:rFonts w:asciiTheme="majorHAnsi" w:hAnsiTheme="majorHAnsi" w:cstheme="majorHAnsi"/>
          <w:b/>
          <w:szCs w:val="24"/>
        </w:rPr>
      </w:pPr>
    </w:p>
    <w:p w14:paraId="6C20BB03" w14:textId="77777777" w:rsidR="00E33C9C" w:rsidRPr="00FD25EF" w:rsidRDefault="00E33C9C" w:rsidP="003D1458">
      <w:pPr>
        <w:spacing w:line="276" w:lineRule="auto"/>
        <w:rPr>
          <w:rFonts w:asciiTheme="majorHAnsi" w:hAnsiTheme="majorHAnsi" w:cstheme="majorHAnsi"/>
          <w:bCs/>
          <w:szCs w:val="24"/>
        </w:rPr>
      </w:pPr>
    </w:p>
    <w:p w14:paraId="4E595B23" w14:textId="79A7743B" w:rsidR="00C87468" w:rsidRPr="00F7799E" w:rsidRDefault="00B204C8" w:rsidP="000334EE">
      <w:pPr>
        <w:tabs>
          <w:tab w:val="left" w:pos="4224"/>
          <w:tab w:val="left" w:pos="4932"/>
        </w:tabs>
        <w:jc w:val="right"/>
        <w:rPr>
          <w:rFonts w:asciiTheme="majorHAnsi" w:hAnsiTheme="majorHAnsi" w:cstheme="majorHAnsi"/>
          <w:sz w:val="20"/>
          <w:lang w:eastAsia="ar-SA"/>
        </w:rPr>
      </w:pPr>
      <w:r w:rsidRPr="00F7799E">
        <w:rPr>
          <w:rFonts w:asciiTheme="majorHAnsi" w:hAnsiTheme="majorHAnsi" w:cstheme="majorHAnsi"/>
          <w:sz w:val="20"/>
          <w:lang w:eastAsia="ar-SA"/>
        </w:rPr>
        <w:t>1</w:t>
      </w:r>
      <w:r w:rsidR="00544C0E" w:rsidRPr="00F7799E">
        <w:rPr>
          <w:rFonts w:asciiTheme="majorHAnsi" w:hAnsiTheme="majorHAnsi" w:cstheme="majorHAnsi"/>
          <w:sz w:val="20"/>
          <w:lang w:eastAsia="ar-SA"/>
        </w:rPr>
        <w:t xml:space="preserve"> lentelė. </w:t>
      </w:r>
      <w:r w:rsidR="00D25B96">
        <w:rPr>
          <w:rFonts w:asciiTheme="majorHAnsi" w:hAnsiTheme="majorHAnsi" w:cstheme="majorHAnsi"/>
          <w:sz w:val="20"/>
          <w:lang w:eastAsia="ar-SA"/>
        </w:rPr>
        <w:t>Specialisto</w:t>
      </w:r>
      <w:r w:rsidR="0040760D" w:rsidRPr="00F7799E">
        <w:rPr>
          <w:rFonts w:asciiTheme="majorHAnsi" w:hAnsiTheme="majorHAnsi" w:cstheme="majorHAnsi"/>
          <w:sz w:val="20"/>
          <w:lang w:eastAsia="ar-SA"/>
        </w:rPr>
        <w:t xml:space="preserve"> </w:t>
      </w:r>
      <w:r w:rsidR="00236E97" w:rsidRPr="00F7799E">
        <w:rPr>
          <w:rFonts w:asciiTheme="majorHAnsi" w:hAnsiTheme="majorHAnsi" w:cstheme="majorHAnsi"/>
          <w:sz w:val="20"/>
          <w:lang w:eastAsia="ar-SA"/>
        </w:rPr>
        <w:t>atliktų darbų</w:t>
      </w:r>
      <w:r w:rsidR="0040760D" w:rsidRPr="00F7799E">
        <w:rPr>
          <w:rFonts w:asciiTheme="majorHAnsi" w:hAnsiTheme="majorHAnsi" w:cstheme="majorHAnsi"/>
          <w:sz w:val="20"/>
          <w:lang w:eastAsia="ar-SA"/>
        </w:rPr>
        <w:t xml:space="preserve"> sąrašas</w:t>
      </w:r>
    </w:p>
    <w:tbl>
      <w:tblPr>
        <w:tblStyle w:val="Lentelstinklelis"/>
        <w:tblW w:w="4828" w:type="pct"/>
        <w:tblInd w:w="-5" w:type="dxa"/>
        <w:tblLook w:val="04A0" w:firstRow="1" w:lastRow="0" w:firstColumn="1" w:lastColumn="0" w:noHBand="0" w:noVBand="1"/>
      </w:tblPr>
      <w:tblGrid>
        <w:gridCol w:w="595"/>
        <w:gridCol w:w="2441"/>
        <w:gridCol w:w="4898"/>
        <w:gridCol w:w="3377"/>
        <w:gridCol w:w="2878"/>
      </w:tblGrid>
      <w:tr w:rsidR="00D25B96" w:rsidRPr="00F7799E" w14:paraId="1C8BE414" w14:textId="77777777" w:rsidTr="00D25B96">
        <w:trPr>
          <w:trHeight w:val="155"/>
        </w:trPr>
        <w:tc>
          <w:tcPr>
            <w:tcW w:w="210" w:type="pct"/>
            <w:vMerge w:val="restart"/>
            <w:shd w:val="clear" w:color="auto" w:fill="DEEAF6" w:themeFill="accent5" w:themeFillTint="33"/>
          </w:tcPr>
          <w:p w14:paraId="6AEDE7CA" w14:textId="77777777" w:rsidR="00D25B96" w:rsidRPr="00F7799E" w:rsidRDefault="00D25B96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860" w:type="pct"/>
            <w:shd w:val="clear" w:color="auto" w:fill="DEEAF6" w:themeFill="accent5" w:themeFillTint="33"/>
            <w:vAlign w:val="center"/>
          </w:tcPr>
          <w:p w14:paraId="43E22040" w14:textId="388D4C55" w:rsidR="00D25B96" w:rsidRPr="00D25B96" w:rsidRDefault="00D25B96" w:rsidP="00D25B96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P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aslaugų pavadinim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as</w:t>
            </w:r>
          </w:p>
        </w:tc>
        <w:tc>
          <w:tcPr>
            <w:tcW w:w="1726" w:type="pct"/>
            <w:shd w:val="clear" w:color="auto" w:fill="DEEAF6" w:themeFill="accent5" w:themeFillTint="33"/>
            <w:vAlign w:val="center"/>
          </w:tcPr>
          <w:p w14:paraId="6642245A" w14:textId="2A491F97" w:rsidR="00D25B96" w:rsidRPr="00D25B96" w:rsidRDefault="00D25B96" w:rsidP="00D25B96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D25B9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</w:t>
            </w:r>
            <w:r w:rsidRPr="00D25B9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prašym</w:t>
            </w:r>
            <w:r w:rsidRPr="00D25B9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as</w:t>
            </w:r>
          </w:p>
        </w:tc>
        <w:tc>
          <w:tcPr>
            <w:tcW w:w="1190" w:type="pct"/>
            <w:shd w:val="clear" w:color="auto" w:fill="DEEAF6" w:themeFill="accent5" w:themeFillTint="33"/>
            <w:vAlign w:val="center"/>
          </w:tcPr>
          <w:p w14:paraId="530C4821" w14:textId="06AA9E6F" w:rsidR="00D25B96" w:rsidRPr="00D25B96" w:rsidRDefault="00D25B96" w:rsidP="00D25B96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P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aslaugų teikimo laikotarp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is</w:t>
            </w:r>
          </w:p>
        </w:tc>
        <w:tc>
          <w:tcPr>
            <w:tcW w:w="1014" w:type="pct"/>
            <w:shd w:val="clear" w:color="auto" w:fill="DEEAF6" w:themeFill="accent5" w:themeFillTint="33"/>
            <w:vAlign w:val="center"/>
          </w:tcPr>
          <w:p w14:paraId="1937F2A2" w14:textId="629D89B2" w:rsidR="00D25B96" w:rsidRPr="00D25B96" w:rsidRDefault="00D25B96" w:rsidP="00D25B96">
            <w:pPr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U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žsakov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ai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 xml:space="preserve"> ir jų kontaktin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ė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 xml:space="preserve"> informacij</w:t>
            </w:r>
            <w:r w:rsidRPr="00D25B96">
              <w:rPr>
                <w:rFonts w:asciiTheme="majorHAnsi" w:hAnsiTheme="majorHAnsi" w:cstheme="majorHAnsi"/>
                <w:b/>
                <w:bCs/>
                <w:szCs w:val="24"/>
              </w:rPr>
              <w:t>a</w:t>
            </w:r>
          </w:p>
        </w:tc>
      </w:tr>
      <w:tr w:rsidR="00D25B96" w:rsidRPr="00F7799E" w14:paraId="000137A9" w14:textId="77777777" w:rsidTr="00D25B96">
        <w:trPr>
          <w:trHeight w:val="155"/>
        </w:trPr>
        <w:tc>
          <w:tcPr>
            <w:tcW w:w="210" w:type="pct"/>
            <w:vMerge/>
          </w:tcPr>
          <w:p w14:paraId="3DB99B7F" w14:textId="77777777" w:rsidR="00D25B96" w:rsidRPr="00F7799E" w:rsidRDefault="00D25B96" w:rsidP="00FC09E6">
            <w:pPr>
              <w:jc w:val="both"/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860" w:type="pct"/>
            <w:shd w:val="clear" w:color="auto" w:fill="auto"/>
          </w:tcPr>
          <w:p w14:paraId="148F34E0" w14:textId="77777777" w:rsidR="00D25B96" w:rsidRPr="00F7799E" w:rsidRDefault="00D25B96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1</w:t>
            </w:r>
          </w:p>
        </w:tc>
        <w:tc>
          <w:tcPr>
            <w:tcW w:w="1726" w:type="pct"/>
            <w:shd w:val="clear" w:color="auto" w:fill="auto"/>
          </w:tcPr>
          <w:p w14:paraId="043E157B" w14:textId="5D54A42E" w:rsidR="00D25B96" w:rsidRPr="00F7799E" w:rsidRDefault="00D25B96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2</w:t>
            </w:r>
          </w:p>
        </w:tc>
        <w:tc>
          <w:tcPr>
            <w:tcW w:w="1190" w:type="pct"/>
            <w:shd w:val="clear" w:color="auto" w:fill="auto"/>
          </w:tcPr>
          <w:p w14:paraId="5CCACB06" w14:textId="4BD229B5" w:rsidR="00D25B96" w:rsidRPr="00F7799E" w:rsidRDefault="00D25B96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3</w:t>
            </w:r>
          </w:p>
        </w:tc>
        <w:tc>
          <w:tcPr>
            <w:tcW w:w="1014" w:type="pct"/>
            <w:shd w:val="clear" w:color="auto" w:fill="auto"/>
          </w:tcPr>
          <w:p w14:paraId="6ADB9FFC" w14:textId="2D2E72AE" w:rsidR="00D25B96" w:rsidRPr="00F7799E" w:rsidRDefault="00D25B96" w:rsidP="00FC09E6">
            <w:pPr>
              <w:jc w:val="center"/>
              <w:rPr>
                <w:rFonts w:asciiTheme="majorHAnsi" w:hAnsiTheme="majorHAnsi" w:cstheme="majorHAnsi"/>
                <w:i/>
                <w:iCs/>
                <w:szCs w:val="24"/>
              </w:rPr>
            </w:pPr>
            <w:r w:rsidRPr="00F7799E">
              <w:rPr>
                <w:rFonts w:asciiTheme="majorHAnsi" w:hAnsiTheme="majorHAnsi" w:cstheme="majorHAnsi"/>
                <w:i/>
                <w:iCs/>
                <w:szCs w:val="24"/>
              </w:rPr>
              <w:t>4</w:t>
            </w:r>
          </w:p>
        </w:tc>
      </w:tr>
      <w:tr w:rsidR="00D25B96" w:rsidRPr="00F7799E" w14:paraId="099AF451" w14:textId="77777777" w:rsidTr="00D25B96">
        <w:trPr>
          <w:trHeight w:val="747"/>
        </w:trPr>
        <w:tc>
          <w:tcPr>
            <w:tcW w:w="210" w:type="pct"/>
            <w:shd w:val="clear" w:color="auto" w:fill="DEEAF6" w:themeFill="accent5" w:themeFillTint="33"/>
          </w:tcPr>
          <w:p w14:paraId="49C102EB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1.</w:t>
            </w:r>
          </w:p>
        </w:tc>
        <w:tc>
          <w:tcPr>
            <w:tcW w:w="860" w:type="pct"/>
            <w:shd w:val="clear" w:color="auto" w:fill="auto"/>
          </w:tcPr>
          <w:p w14:paraId="0C99D7E1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726" w:type="pct"/>
            <w:shd w:val="clear" w:color="auto" w:fill="auto"/>
          </w:tcPr>
          <w:p w14:paraId="3F75A7DF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190" w:type="pct"/>
            <w:shd w:val="clear" w:color="auto" w:fill="FFFFFF" w:themeFill="background1"/>
          </w:tcPr>
          <w:p w14:paraId="1FB5DBB3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014" w:type="pct"/>
            <w:shd w:val="clear" w:color="auto" w:fill="FFFFFF" w:themeFill="background1"/>
          </w:tcPr>
          <w:p w14:paraId="1EBA12A8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D25B96" w:rsidRPr="00F7799E" w14:paraId="43585983" w14:textId="77777777" w:rsidTr="00D25B96">
        <w:trPr>
          <w:trHeight w:val="747"/>
        </w:trPr>
        <w:tc>
          <w:tcPr>
            <w:tcW w:w="210" w:type="pct"/>
            <w:shd w:val="clear" w:color="auto" w:fill="DEEAF6" w:themeFill="accent5" w:themeFillTint="33"/>
          </w:tcPr>
          <w:p w14:paraId="189B876B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 xml:space="preserve">2. </w:t>
            </w:r>
          </w:p>
        </w:tc>
        <w:tc>
          <w:tcPr>
            <w:tcW w:w="860" w:type="pct"/>
            <w:shd w:val="clear" w:color="auto" w:fill="auto"/>
          </w:tcPr>
          <w:p w14:paraId="21A6CBFF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726" w:type="pct"/>
            <w:shd w:val="clear" w:color="auto" w:fill="auto"/>
          </w:tcPr>
          <w:p w14:paraId="10686BFA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190" w:type="pct"/>
            <w:shd w:val="clear" w:color="auto" w:fill="FFFFFF" w:themeFill="background1"/>
          </w:tcPr>
          <w:p w14:paraId="110314EA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01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D25B96" w:rsidRPr="00F7799E" w14:paraId="5392DF4B" w14:textId="77777777" w:rsidTr="00D25B96">
        <w:trPr>
          <w:trHeight w:val="789"/>
        </w:trPr>
        <w:tc>
          <w:tcPr>
            <w:tcW w:w="210" w:type="pct"/>
            <w:shd w:val="clear" w:color="auto" w:fill="DEEAF6" w:themeFill="accent5" w:themeFillTint="33"/>
          </w:tcPr>
          <w:p w14:paraId="2F6EDFF1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3.</w:t>
            </w:r>
          </w:p>
        </w:tc>
        <w:tc>
          <w:tcPr>
            <w:tcW w:w="860" w:type="pct"/>
            <w:shd w:val="clear" w:color="auto" w:fill="auto"/>
          </w:tcPr>
          <w:p w14:paraId="4B91E2DD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726" w:type="pct"/>
            <w:shd w:val="clear" w:color="auto" w:fill="auto"/>
          </w:tcPr>
          <w:p w14:paraId="738C17B8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190" w:type="pct"/>
            <w:shd w:val="clear" w:color="auto" w:fill="FFFFFF" w:themeFill="background1"/>
          </w:tcPr>
          <w:p w14:paraId="6076DFE2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01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  <w:tr w:rsidR="00D25B96" w:rsidRPr="00F7799E" w14:paraId="4A6E4AA7" w14:textId="77777777" w:rsidTr="00D25B96">
        <w:trPr>
          <w:trHeight w:val="770"/>
        </w:trPr>
        <w:tc>
          <w:tcPr>
            <w:tcW w:w="210" w:type="pct"/>
            <w:shd w:val="clear" w:color="auto" w:fill="DEEAF6" w:themeFill="accent5" w:themeFillTint="33"/>
          </w:tcPr>
          <w:p w14:paraId="448D1A29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  <w:r w:rsidRPr="00F7799E">
              <w:rPr>
                <w:rFonts w:asciiTheme="majorHAnsi" w:hAnsiTheme="majorHAnsi" w:cstheme="majorHAnsi"/>
                <w:szCs w:val="24"/>
                <w:lang w:val="lt-LT"/>
              </w:rPr>
              <w:t>...</w:t>
            </w:r>
          </w:p>
        </w:tc>
        <w:tc>
          <w:tcPr>
            <w:tcW w:w="860" w:type="pct"/>
            <w:shd w:val="clear" w:color="auto" w:fill="auto"/>
          </w:tcPr>
          <w:p w14:paraId="74316F88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726" w:type="pct"/>
            <w:shd w:val="clear" w:color="auto" w:fill="auto"/>
          </w:tcPr>
          <w:p w14:paraId="74BE3E61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190" w:type="pct"/>
            <w:shd w:val="clear" w:color="auto" w:fill="FFFFFF" w:themeFill="background1"/>
          </w:tcPr>
          <w:p w14:paraId="416C0BC5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  <w:tc>
          <w:tcPr>
            <w:tcW w:w="1014" w:type="pct"/>
            <w:shd w:val="clear" w:color="auto" w:fill="FFFFFF" w:themeFill="background1"/>
          </w:tcPr>
          <w:p w14:paraId="690C5A35" w14:textId="77777777" w:rsidR="00D25B96" w:rsidRPr="00F7799E" w:rsidRDefault="00D25B96" w:rsidP="00FC09E6">
            <w:pPr>
              <w:pStyle w:val="Betarp"/>
              <w:contextualSpacing/>
              <w:rPr>
                <w:rFonts w:asciiTheme="majorHAnsi" w:hAnsiTheme="majorHAnsi" w:cstheme="majorHAnsi"/>
                <w:szCs w:val="24"/>
                <w:lang w:val="lt-LT"/>
              </w:rPr>
            </w:pPr>
          </w:p>
        </w:tc>
      </w:tr>
    </w:tbl>
    <w:p w14:paraId="0270FAB1" w14:textId="77777777" w:rsidR="00C87468" w:rsidRPr="00FD25EF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Cs w:val="24"/>
          <w:lang w:eastAsia="ar-SA"/>
        </w:rPr>
      </w:pPr>
    </w:p>
    <w:sectPr w:rsidR="00C87468" w:rsidRPr="00FD25EF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334EE"/>
    <w:rsid w:val="000577C0"/>
    <w:rsid w:val="00066882"/>
    <w:rsid w:val="00071799"/>
    <w:rsid w:val="00072EE8"/>
    <w:rsid w:val="000B458F"/>
    <w:rsid w:val="000B6715"/>
    <w:rsid w:val="000C1483"/>
    <w:rsid w:val="000C7821"/>
    <w:rsid w:val="000D461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36E97"/>
    <w:rsid w:val="002466A0"/>
    <w:rsid w:val="00251926"/>
    <w:rsid w:val="0025686B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3F45C2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05BB0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6F360B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C5B1B"/>
    <w:rsid w:val="00AD55E1"/>
    <w:rsid w:val="00AE33E5"/>
    <w:rsid w:val="00AE5F31"/>
    <w:rsid w:val="00AF68CE"/>
    <w:rsid w:val="00B027E2"/>
    <w:rsid w:val="00B1636D"/>
    <w:rsid w:val="00B204C8"/>
    <w:rsid w:val="00B25743"/>
    <w:rsid w:val="00B25EA4"/>
    <w:rsid w:val="00B27A20"/>
    <w:rsid w:val="00B60891"/>
    <w:rsid w:val="00B77527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B164B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25B96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4337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74A7C"/>
    <w:rsid w:val="00F7799E"/>
    <w:rsid w:val="00F87ACA"/>
    <w:rsid w:val="00F9267C"/>
    <w:rsid w:val="00F977F7"/>
    <w:rsid w:val="00FA2EDE"/>
    <w:rsid w:val="00FB085E"/>
    <w:rsid w:val="00FB3A92"/>
    <w:rsid w:val="00FC485A"/>
    <w:rsid w:val="00FD25EF"/>
    <w:rsid w:val="00FE18F8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324A8-6D57-403E-A28A-27148FFB3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83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130</cp:revision>
  <dcterms:created xsi:type="dcterms:W3CDTF">2023-12-18T17:50:00Z</dcterms:created>
  <dcterms:modified xsi:type="dcterms:W3CDTF">2025-06-30T05:57:00Z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